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ind w:left="720" w:firstLine="0"/>
        <w:jc w:val="center"/>
        <w:rPr>
          <w:rFonts w:ascii="Calibri" w:cs="Calibri" w:eastAsia="Calibri" w:hAnsi="Calibri"/>
        </w:rPr>
      </w:pPr>
      <w:bookmarkStart w:colFirst="0" w:colLast="0" w:name="_sce9t8b3b1fr" w:id="0"/>
      <w:bookmarkEnd w:id="0"/>
      <w:r w:rsidDel="00000000" w:rsidR="00000000" w:rsidRPr="00000000">
        <w:rPr>
          <w:b w:val="1"/>
          <w:rtl w:val="0"/>
        </w:rPr>
        <w:t xml:space="preserve">Контент-план для коуча в Инстаграм на месяц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eq7kn2nl0y86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посты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Инстаграм — это отличная площадка для продвижения услуг коуча. Примерно треть постов в контент-плане должны быть продающими. Именно коммерческие тексты помогут найти клиентов и повысят продажи. Подробно рассказывайте, какие услуги оказываете, кому они нужны и какие проблемы решают.</w:t>
      </w:r>
    </w:p>
    <w:p w:rsidR="00000000" w:rsidDel="00000000" w:rsidP="00000000" w:rsidRDefault="00000000" w:rsidRPr="00000000" w14:paraId="00000004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постов об услугах: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Личный бренд: зачем он нужен и как я помогаю его выстраивать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проходит бизнес-тренинг и какие результаты вас ожидают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Кому нужен коучинг: 5 признаков, что вам нужно обратиться ком не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Какие проблемы может решить коучинг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Измените жизнь к лучшему: 2 сессии по созданию карты желаний всего за 4000 рублей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Определение точек роста вашего бизнеса: когда нужен взгляд со стороны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Комплексная услуга: аудит и консультации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Интенсив: что должен транслировать визуал эксперта в Инстаграм</w:t>
      </w:r>
    </w:p>
    <w:p w:rsidR="00000000" w:rsidDel="00000000" w:rsidP="00000000" w:rsidRDefault="00000000" w:rsidRPr="00000000" w14:paraId="0000000D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Каждый месяц нужно проводить конкурсы, розыгрыши и акции. Такая активность повысит вовлеченность подписчиков, и простимулирует желание заказать услугу.</w:t>
      </w:r>
    </w:p>
    <w:p w:rsidR="00000000" w:rsidDel="00000000" w:rsidP="00000000" w:rsidRDefault="00000000" w:rsidRPr="00000000" w14:paraId="0000000E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Идеи для постов с акциями и розыгрышами: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Групповой тренинг по личной эффективности. Скидка 10%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Розыгрыш: персональная консультация за репост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До конца мая запись в новую группу дешевле на 15%. Спешите!</w:t>
      </w:r>
    </w:p>
    <w:p w:rsidR="00000000" w:rsidDel="00000000" w:rsidP="00000000" w:rsidRDefault="00000000" w:rsidRPr="00000000" w14:paraId="00000012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Обязательно публикуйте отзывы и истории ваших клиентов. Это повышает доверие подписчиков и формирует образ опытного профессионала.</w:t>
      </w:r>
    </w:p>
    <w:p w:rsidR="00000000" w:rsidDel="00000000" w:rsidP="00000000" w:rsidRDefault="00000000" w:rsidRPr="00000000" w14:paraId="00000013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Идеи для кейсов и отзывов: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коучинг меняет жизнь: история Максима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Квартира в Москве и новый виток развития бизнеса: как вы прокачиваете себя на моих тренингах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Ваши отзывы и благодарности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Кейс: есть задача — есть решение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Елена рассказала, как вышла на новый уровень после работы со мной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Результаты моих подопечных в 2020 году</w:t>
      </w:r>
    </w:p>
    <w:p w:rsidR="00000000" w:rsidDel="00000000" w:rsidP="00000000" w:rsidRDefault="00000000" w:rsidRPr="00000000" w14:paraId="0000001A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xyvbqnhwvljo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посты</w:t>
      </w:r>
    </w:p>
    <w:p w:rsidR="00000000" w:rsidDel="00000000" w:rsidP="00000000" w:rsidRDefault="00000000" w:rsidRPr="00000000" w14:paraId="0000001B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Полезные статьи и советы профессионала — это магнит для подписчиков. Поделитесь своими знаниями с потенциальными клиентами.</w:t>
      </w:r>
    </w:p>
    <w:p w:rsidR="00000000" w:rsidDel="00000000" w:rsidP="00000000" w:rsidRDefault="00000000" w:rsidRPr="00000000" w14:paraId="0000001C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 информационных постов коуча: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писать тексты, которые читают до конца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научиться планировать и соблюдать график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Синдром самозванца: как найти свое место в бизнесе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Учимся мечтать правильно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научиться видеть свои скрытые ресурсы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Правильно подводим итоги месяца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Какой результат может принести блогерство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Интервью с экспертом: современные тенденции в маркетинге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продавать индивидуальные консультации</w:t>
      </w:r>
    </w:p>
    <w:p w:rsidR="00000000" w:rsidDel="00000000" w:rsidP="00000000" w:rsidRDefault="00000000" w:rsidRPr="00000000" w14:paraId="00000026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Расскажите о себе, как о человеке и профессионале. Личность коуча имеет большое значение. Напишите, почему выбрали профессию коуча, как пришли к ней, какое образование получили.</w:t>
      </w:r>
    </w:p>
    <w:p w:rsidR="00000000" w:rsidDel="00000000" w:rsidP="00000000" w:rsidRDefault="00000000" w:rsidRPr="00000000" w14:paraId="00000027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Темы постов о себе для коуча: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10 фактов обо мне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Пост-знакомство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Мое образование и курсы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Приветствие для новых подписчиков. Коротко обо мне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Фотоотчет с групповой сессии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Почему я выбрал коучинг как профессию</w:t>
      </w:r>
    </w:p>
    <w:p w:rsidR="00000000" w:rsidDel="00000000" w:rsidP="00000000" w:rsidRDefault="00000000" w:rsidRPr="00000000" w14:paraId="0000002E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Не забывайте общаться с подписчиками. Они помогают развивать вашу страницу, дают темы для новых постов.</w:t>
      </w:r>
    </w:p>
    <w:p w:rsidR="00000000" w:rsidDel="00000000" w:rsidP="00000000" w:rsidRDefault="00000000" w:rsidRPr="00000000" w14:paraId="0000002F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Примеры тем для вовлечения подписчиков: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Познакомимся? Расскажите о себе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Каждый вторник отвечаю на ваши вопросы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Делимся планами на следующий месяц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Поделитесь любимой книгой по саморазвитию</w:t>
      </w:r>
    </w:p>
    <w:p w:rsidR="00000000" w:rsidDel="00000000" w:rsidP="00000000" w:rsidRDefault="00000000" w:rsidRPr="00000000" w14:paraId="00000034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Немного шуток и постов, поднимающих настроение, помогут создать легкую атмосферу в блоге.</w:t>
      </w:r>
    </w:p>
    <w:p w:rsidR="00000000" w:rsidDel="00000000" w:rsidP="00000000" w:rsidRDefault="00000000" w:rsidRPr="00000000" w14:paraId="00000035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Идеи для развлекательных постов: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Подборка фильмов, которые вдохновляют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5 видов лидеров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Сказка коуч и золотая рыбка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Почему завтра — это самый лучший день</w:t>
      </w:r>
    </w:p>
    <w:p w:rsidR="00000000" w:rsidDel="00000000" w:rsidP="00000000" w:rsidRDefault="00000000" w:rsidRPr="00000000" w14:paraId="0000003A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mk577zmtoz2n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сторис</w:t>
      </w:r>
    </w:p>
    <w:p w:rsidR="00000000" w:rsidDel="00000000" w:rsidP="00000000" w:rsidRDefault="00000000" w:rsidRPr="00000000" w14:paraId="0000003B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 помощью фотографий и видео в формате сторис удобно доносить информацию до подписчиков.</w:t>
      </w:r>
    </w:p>
    <w:p w:rsidR="00000000" w:rsidDel="00000000" w:rsidP="00000000" w:rsidRDefault="00000000" w:rsidRPr="00000000" w14:paraId="0000003C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Готовые темы для информационных сторис: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Мой сентябрь за 30 секунд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Что мешает вам продавать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Почему вы покупаете курсы, но никогда их не заканчиваете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Привычки, которые изменят вашу жизнь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Составляем лист желаний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аккумулировать свои внутренние ресурсы</w:t>
      </w:r>
    </w:p>
    <w:p w:rsidR="00000000" w:rsidDel="00000000" w:rsidP="00000000" w:rsidRDefault="00000000" w:rsidRPr="00000000" w14:paraId="00000043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1v5wyb6lli8e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сторис</w:t>
      </w:r>
    </w:p>
    <w:p w:rsidR="00000000" w:rsidDel="00000000" w:rsidP="00000000" w:rsidRDefault="00000000" w:rsidRPr="00000000" w14:paraId="00000044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 актуальных историях необходимо закрепить контакты, прайс, отзывы, кейсы. Также формат историй идеально подходит для анонсов и уведомлений.</w:t>
      </w:r>
    </w:p>
    <w:p w:rsidR="00000000" w:rsidDel="00000000" w:rsidP="00000000" w:rsidRDefault="00000000" w:rsidRPr="00000000" w14:paraId="00000045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Идеи для продающих сторис: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3 марта стартует набор в новую мастермайнд-группу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5 июля вебинар по блоггингу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Распродажа курса заканчивается 10 сентября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Осталось ещё одно место в группе. Начинаем 1 декабря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Интенсив: ставим цели на новый год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Марафон писательского мастерства стартует 6 мая</w:t>
      </w:r>
    </w:p>
    <w:p w:rsidR="00000000" w:rsidDel="00000000" w:rsidP="00000000" w:rsidRDefault="00000000" w:rsidRPr="00000000" w14:paraId="0000004C">
      <w:pPr>
        <w:spacing w:before="200" w:lineRule="auto"/>
        <w:ind w:left="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4E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52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